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0F" w:rsidRDefault="000E510F" w:rsidP="000E510F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0E510F" w:rsidRPr="00B54237" w:rsidRDefault="000E510F" w:rsidP="000E510F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B542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  <w:t>Example of execution of the drawing</w:t>
      </w:r>
    </w:p>
    <w:p w:rsidR="000E510F" w:rsidRDefault="000E510F" w:rsidP="000E510F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0E510F" w:rsidRDefault="000E510F" w:rsidP="000E510F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E193CBC" wp14:editId="493BC001">
                <wp:extent cx="4738978" cy="3514477"/>
                <wp:effectExtent l="0" t="0" r="24130" b="2921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24654" y="0"/>
                            <a:ext cx="2885643" cy="328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10F" w:rsidRPr="003D2188" w:rsidRDefault="000E510F" w:rsidP="000E510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Urban</w:t>
                              </w:r>
                              <w:proofErr w:type="spellEnd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quality</w:t>
                              </w:r>
                              <w:proofErr w:type="spellEnd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life</w:t>
                              </w:r>
                              <w:proofErr w:type="spellEnd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7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indicators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43059" y="494442"/>
                            <a:ext cx="4099260" cy="295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10F" w:rsidRPr="00B54237" w:rsidRDefault="000E510F" w:rsidP="000E510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ife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43059" y="932079"/>
                            <a:ext cx="4099260" cy="284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10F" w:rsidRPr="00B54237" w:rsidRDefault="000E510F" w:rsidP="000E510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ncome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B54237">
                                <w:t xml:space="preserve"> </w:t>
                              </w:r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level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of the population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43059" y="1406520"/>
                            <a:ext cx="4099260" cy="31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10F" w:rsidRPr="00B54237" w:rsidRDefault="000E510F" w:rsidP="000E510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conomic</w:t>
                              </w:r>
                              <w:proofErr w:type="spellEnd"/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development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43059" y="1872160"/>
                            <a:ext cx="4099260" cy="464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10F" w:rsidRPr="00B54237" w:rsidRDefault="000E510F" w:rsidP="000E510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Availability and accessibility of services provided by social institutions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43059" y="2413806"/>
                            <a:ext cx="4099260" cy="260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10F" w:rsidRPr="003D2188" w:rsidRDefault="000E510F" w:rsidP="000E510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  <w:proofErr w:type="spellStart"/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rime</w:t>
                              </w:r>
                              <w:proofErr w:type="spellEnd"/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42976" y="2804729"/>
                            <a:ext cx="4096001" cy="336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10F" w:rsidRPr="00B54237" w:rsidRDefault="000E510F" w:rsidP="000E510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Comfort and safety of housing conditions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43059" y="3197073"/>
                            <a:ext cx="4099260" cy="320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10F" w:rsidRPr="003D2188" w:rsidRDefault="000E510F" w:rsidP="000E510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Start"/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nfrastructure</w:t>
                              </w:r>
                              <w:proofErr w:type="spellEnd"/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development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542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1"/>
                        <wps:cNvCnPr>
                          <a:cxnSpLocks noChangeShapeType="1"/>
                          <a:stCxn id="4" idx="1"/>
                        </wps:cNvCnPr>
                        <wps:spPr bwMode="auto">
                          <a:xfrm>
                            <a:off x="324654" y="164814"/>
                            <a:ext cx="800" cy="3197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2"/>
                        <wps:cNvCnPr>
                          <a:cxnSpLocks noChangeShapeType="1"/>
                          <a:endCxn id="5" idx="1"/>
                        </wps:cNvCnPr>
                        <wps:spPr bwMode="auto">
                          <a:xfrm flipV="1">
                            <a:off x="324654" y="642455"/>
                            <a:ext cx="318405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854" y="3362687"/>
                            <a:ext cx="319205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854" y="2917049"/>
                            <a:ext cx="319205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854" y="2525015"/>
                            <a:ext cx="319205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454" y="2097779"/>
                            <a:ext cx="318405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854" y="1580935"/>
                            <a:ext cx="319205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454" y="1064891"/>
                            <a:ext cx="318405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193CBC" id="Полотно 20" o:spid="_x0000_s1026" editas="canvas" style="width:373.15pt;height:276.75pt;mso-position-horizontal-relative:char;mso-position-vertical-relative:line" coordsize="47383,3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383;height:351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8" type="#_x0000_t202" style="position:absolute;left:3246;width:28856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E510F" w:rsidRPr="003D2188" w:rsidRDefault="000E510F" w:rsidP="000E510F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Urban</w:t>
                        </w:r>
                        <w:proofErr w:type="spellEnd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quality</w:t>
                        </w:r>
                        <w:proofErr w:type="spellEnd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life</w:t>
                        </w:r>
                        <w:proofErr w:type="spellEnd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7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indicators</w:t>
                        </w:r>
                        <w:proofErr w:type="spellEnd"/>
                      </w:p>
                    </w:txbxContent>
                  </v:textbox>
                </v:shape>
                <v:shape id="Text Box 74" o:spid="_x0000_s1029" type="#_x0000_t202" style="position:absolute;left:6430;top:4944;width:4099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E510F" w:rsidRPr="00B54237" w:rsidRDefault="000E510F" w:rsidP="000E510F">
                        <w:p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ife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time</w:t>
                        </w:r>
                      </w:p>
                    </w:txbxContent>
                  </v:textbox>
                </v:shape>
                <v:shape id="Text Box 75" o:spid="_x0000_s1030" type="#_x0000_t202" style="position:absolute;left:6430;top:9320;width:40993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E510F" w:rsidRPr="00B54237" w:rsidRDefault="000E510F" w:rsidP="000E510F">
                        <w:p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ncome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54237">
                          <w:t xml:space="preserve"> </w:t>
                        </w:r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level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of the population</w:t>
                        </w:r>
                      </w:p>
                    </w:txbxContent>
                  </v:textbox>
                </v:shape>
                <v:shape id="Text Box 76" o:spid="_x0000_s1031" type="#_x0000_t202" style="position:absolute;left:6430;top:14065;width:40993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E510F" w:rsidRPr="00B54237" w:rsidRDefault="000E510F" w:rsidP="000E510F">
                        <w:p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spellStart"/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conomic</w:t>
                        </w:r>
                        <w:proofErr w:type="spellEnd"/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development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level</w:t>
                        </w:r>
                      </w:p>
                    </w:txbxContent>
                  </v:textbox>
                </v:shape>
                <v:shape id="Text Box 77" o:spid="_x0000_s1032" type="#_x0000_t202" style="position:absolute;left:6430;top:18721;width:40993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E510F" w:rsidRPr="00B54237" w:rsidRDefault="000E510F" w:rsidP="000E510F">
                        <w:p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Availability and accessibility of services provided by social institutions</w:t>
                        </w:r>
                      </w:p>
                    </w:txbxContent>
                  </v:textbox>
                </v:shape>
                <v:shape id="Text Box 78" o:spid="_x0000_s1033" type="#_x0000_t202" style="position:absolute;left:6430;top:24138;width:40993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E510F" w:rsidRPr="003D2188" w:rsidRDefault="000E510F" w:rsidP="000E510F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proofErr w:type="spellStart"/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rime</w:t>
                        </w:r>
                        <w:proofErr w:type="spellEnd"/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rate</w:t>
                        </w:r>
                        <w:proofErr w:type="spellEnd"/>
                      </w:p>
                    </w:txbxContent>
                  </v:textbox>
                </v:shape>
                <v:shape id="Text Box 79" o:spid="_x0000_s1034" type="#_x0000_t202" style="position:absolute;left:6429;top:28047;width:40960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E510F" w:rsidRPr="00B54237" w:rsidRDefault="000E510F" w:rsidP="000E510F">
                        <w:p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Comfort and safety of housing conditions</w:t>
                        </w:r>
                      </w:p>
                    </w:txbxContent>
                  </v:textbox>
                </v:shape>
                <v:shape id="Text Box 80" o:spid="_x0000_s1035" type="#_x0000_t202" style="position:absolute;left:6430;top:31970;width:40993;height:3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E510F" w:rsidRPr="003D2188" w:rsidRDefault="000E510F" w:rsidP="000E510F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Start"/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nfrastructure</w:t>
                        </w:r>
                        <w:proofErr w:type="spellEnd"/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development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542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1" o:spid="_x0000_s1036" type="#_x0000_t32" style="position:absolute;left:3246;top:1648;width:8;height:319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82" o:spid="_x0000_s1037" type="#_x0000_t32" style="position:absolute;left:3246;top:6424;width:3184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83" o:spid="_x0000_s1038" type="#_x0000_t32" style="position:absolute;left:3238;top:33626;width:319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84" o:spid="_x0000_s1039" type="#_x0000_t32" style="position:absolute;left:3238;top:29170;width:319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85" o:spid="_x0000_s1040" type="#_x0000_t32" style="position:absolute;left:3238;top:25250;width:319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  <v:shape id="AutoShape 86" o:spid="_x0000_s1041" type="#_x0000_t32" style="position:absolute;left:3254;top:20977;width:3184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87" o:spid="_x0000_s1042" type="#_x0000_t32" style="position:absolute;left:3238;top:15809;width:319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88" o:spid="_x0000_s1043" type="#_x0000_t32" style="position:absolute;left:3254;top:10648;width:3184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w10:anchorlock/>
              </v:group>
            </w:pict>
          </mc:Fallback>
        </mc:AlternateContent>
      </w:r>
    </w:p>
    <w:p w:rsidR="00305BF3" w:rsidRPr="000E510F" w:rsidRDefault="000E510F" w:rsidP="000E510F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8704D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Fig.1. </w:t>
      </w:r>
      <w:r w:rsidRPr="00B5423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Urban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life quality </w:t>
      </w:r>
      <w:r w:rsidRPr="00B5423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indicators</w:t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footnoteReference w:id="1"/>
      </w:r>
      <w:bookmarkStart w:id="0" w:name="_GoBack"/>
      <w:bookmarkEnd w:id="0"/>
    </w:p>
    <w:sectPr w:rsidR="00305BF3" w:rsidRPr="000E510F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D1" w:rsidRDefault="00184AD1" w:rsidP="00305BF3">
      <w:pPr>
        <w:spacing w:after="0" w:line="240" w:lineRule="auto"/>
      </w:pPr>
      <w:r>
        <w:separator/>
      </w:r>
    </w:p>
  </w:endnote>
  <w:endnote w:type="continuationSeparator" w:id="0">
    <w:p w:rsidR="00184AD1" w:rsidRDefault="00184AD1" w:rsidP="0030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D1" w:rsidRDefault="00184AD1" w:rsidP="00305BF3">
      <w:pPr>
        <w:spacing w:after="0" w:line="240" w:lineRule="auto"/>
      </w:pPr>
      <w:r>
        <w:separator/>
      </w:r>
    </w:p>
  </w:footnote>
  <w:footnote w:type="continuationSeparator" w:id="0">
    <w:p w:rsidR="00184AD1" w:rsidRDefault="00184AD1" w:rsidP="00305BF3">
      <w:pPr>
        <w:spacing w:after="0" w:line="240" w:lineRule="auto"/>
      </w:pPr>
      <w:r>
        <w:continuationSeparator/>
      </w:r>
    </w:p>
  </w:footnote>
  <w:footnote w:id="1">
    <w:p w:rsidR="000E510F" w:rsidRPr="00B54237" w:rsidRDefault="000E510F" w:rsidP="000E510F">
      <w:pPr>
        <w:pStyle w:val="a5"/>
        <w:rPr>
          <w:lang w:val="en-US"/>
        </w:rPr>
      </w:pPr>
      <w:r>
        <w:rPr>
          <w:rStyle w:val="a4"/>
        </w:rPr>
        <w:footnoteRef/>
      </w:r>
      <w:r w:rsidRPr="00B54237">
        <w:rPr>
          <w:lang w:val="en-US"/>
        </w:rPr>
        <w:t xml:space="preserve"> </w:t>
      </w:r>
      <w:proofErr w:type="spellStart"/>
      <w:r w:rsidRPr="00E80264">
        <w:rPr>
          <w:rFonts w:ascii="Times New Roman" w:hAnsi="Times New Roman" w:cs="Times New Roman"/>
          <w:lang w:val="en-US"/>
        </w:rPr>
        <w:t>Sukhanova</w:t>
      </w:r>
      <w:proofErr w:type="spellEnd"/>
      <w:r w:rsidRPr="00E80264">
        <w:rPr>
          <w:rFonts w:ascii="Times New Roman" w:hAnsi="Times New Roman" w:cs="Times New Roman"/>
          <w:lang w:val="en-US"/>
        </w:rPr>
        <w:t xml:space="preserve"> A.V., </w:t>
      </w:r>
      <w:proofErr w:type="spellStart"/>
      <w:r w:rsidRPr="00E80264">
        <w:rPr>
          <w:rFonts w:ascii="Times New Roman" w:hAnsi="Times New Roman" w:cs="Times New Roman"/>
          <w:lang w:val="en-US"/>
        </w:rPr>
        <w:t>Vorobyov</w:t>
      </w:r>
      <w:proofErr w:type="spellEnd"/>
      <w:r w:rsidRPr="00E80264">
        <w:rPr>
          <w:rFonts w:ascii="Times New Roman" w:hAnsi="Times New Roman" w:cs="Times New Roman"/>
          <w:lang w:val="en-US"/>
        </w:rPr>
        <w:t xml:space="preserve"> G.T. Statistical analysis of marketing communication. Entrepreneur's guide. 2020. T. 16. № 4. C. 113-135</w:t>
      </w:r>
      <w:r w:rsidRPr="00B54237">
        <w:rPr>
          <w:rFonts w:ascii="Times New Roman" w:hAnsi="Times New Roman" w:cs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17593"/>
    <w:multiLevelType w:val="hybridMultilevel"/>
    <w:tmpl w:val="9A72AB22"/>
    <w:lvl w:ilvl="0" w:tplc="9AE84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31"/>
    <w:rsid w:val="000E510F"/>
    <w:rsid w:val="00184AD1"/>
    <w:rsid w:val="002C4116"/>
    <w:rsid w:val="00305BF3"/>
    <w:rsid w:val="00385410"/>
    <w:rsid w:val="003A629D"/>
    <w:rsid w:val="00453883"/>
    <w:rsid w:val="0058010A"/>
    <w:rsid w:val="005F6943"/>
    <w:rsid w:val="006D69ED"/>
    <w:rsid w:val="008704DC"/>
    <w:rsid w:val="00870CD6"/>
    <w:rsid w:val="00880491"/>
    <w:rsid w:val="00926048"/>
    <w:rsid w:val="00AC58E3"/>
    <w:rsid w:val="00AD71BF"/>
    <w:rsid w:val="00AE0BAE"/>
    <w:rsid w:val="00B54237"/>
    <w:rsid w:val="00B819E3"/>
    <w:rsid w:val="00E60E8E"/>
    <w:rsid w:val="00E80264"/>
    <w:rsid w:val="00E93331"/>
    <w:rsid w:val="00FE5CE6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35EC-F6E0-4EFE-AC62-50AAF0B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331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rsid w:val="00305BF3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05B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5B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27FD-9AB7-4496-8151-97330D31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2</cp:revision>
  <dcterms:created xsi:type="dcterms:W3CDTF">2022-01-09T22:59:00Z</dcterms:created>
  <dcterms:modified xsi:type="dcterms:W3CDTF">2022-01-09T22:59:00Z</dcterms:modified>
</cp:coreProperties>
</file>